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982" w:rsidRDefault="00C47982" w:rsidP="00880901">
      <w:pPr>
        <w:jc w:val="center"/>
        <w:rPr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Годовой план работы</w:t>
      </w:r>
    </w:p>
    <w:p w:rsidR="00C47982" w:rsidRDefault="00C47982" w:rsidP="00C47982">
      <w:pPr>
        <w:pStyle w:val="a4"/>
        <w:spacing w:line="360" w:lineRule="auto"/>
        <w:ind w:left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учителя-логопеда </w:t>
      </w:r>
      <w:proofErr w:type="spellStart"/>
      <w:r>
        <w:rPr>
          <w:rFonts w:ascii="Times New Roman" w:hAnsi="Times New Roman"/>
          <w:b/>
          <w:sz w:val="32"/>
          <w:szCs w:val="32"/>
        </w:rPr>
        <w:t>Лукояновой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Е. А.</w:t>
      </w:r>
    </w:p>
    <w:p w:rsidR="00C47982" w:rsidRDefault="00C47982" w:rsidP="00C47982">
      <w:pPr>
        <w:pStyle w:val="a4"/>
        <w:spacing w:line="360" w:lineRule="auto"/>
        <w:ind w:left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2015-2016 учебный год.</w:t>
      </w: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Цель всего педагогического процесса в ДОУ</w:t>
      </w:r>
      <w:r>
        <w:rPr>
          <w:rFonts w:ascii="Times New Roman" w:hAnsi="Times New Roman"/>
          <w:sz w:val="24"/>
          <w:szCs w:val="24"/>
        </w:rPr>
        <w:t>: создание организационно-методических условий по внедрению и реализации Федерального Государственного образовательного стандарта ДО</w:t>
      </w: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Задачи: </w:t>
      </w:r>
    </w:p>
    <w:p w:rsidR="00C47982" w:rsidRDefault="00C47982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Разработка поэтапного плана перехода к </w:t>
      </w:r>
      <w:proofErr w:type="gramStart"/>
      <w:r>
        <w:rPr>
          <w:rFonts w:ascii="Times New Roman" w:hAnsi="Times New Roman"/>
          <w:sz w:val="24"/>
          <w:szCs w:val="24"/>
        </w:rPr>
        <w:t>реализации  ФГОС</w:t>
      </w:r>
      <w:proofErr w:type="gramEnd"/>
      <w:r>
        <w:rPr>
          <w:rFonts w:ascii="Times New Roman" w:hAnsi="Times New Roman"/>
          <w:sz w:val="24"/>
          <w:szCs w:val="24"/>
        </w:rPr>
        <w:t xml:space="preserve"> ДО</w:t>
      </w:r>
    </w:p>
    <w:p w:rsidR="00C47982" w:rsidRDefault="00C47982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предметно-развивающей среды с учетом ФГОС ДО</w:t>
      </w:r>
    </w:p>
    <w:p w:rsidR="00C47982" w:rsidRDefault="00C47982" w:rsidP="00C4798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Организация коррекционно-образовательного процесса в соответствии с ФГОС ДО 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Основные направления работы учителя-логопеда                                     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 2015-2016 учебном году.</w:t>
      </w: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ДИАГНОСТИЧЕСКАЯ РАБОТА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7939"/>
        <w:gridCol w:w="2126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 и психолого-педагогическое обследование детей подготовительной к школе логопедической группы, определение особенностей речевого, психомоторного, общего развития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Сентябрь, май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выявлению детей с нарушениями речи через обследование в ДОУ, направление детей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ПМПК  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зачисления в логопедическую группу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– май, август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ПМПК Авиастроительного района г. Казани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графику работы ПМПК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КОРРЕКЦИОННО-РАЗВИВАЮЩАЯ ЛОГОПЕДИЧЕСКАЯ РАБОТА С ДЕТЬМИ ПОДГОТОВИТЕЛЬНОЙ К ШКОЛЕ ЛОГОПЕДИЧЕСКОЙ ГРУППЫ</w:t>
      </w:r>
    </w:p>
    <w:tbl>
      <w:tblPr>
        <w:tblW w:w="10773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5813"/>
        <w:gridCol w:w="1276"/>
        <w:gridCol w:w="2976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фронтальной логопедической непосредственно образовательной деятельности по формированию правильного звукопроизношения и обучению грамоте, по формированию лексико-грамматических средств языка и развитию самостоятельной развернутой фразовой речи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детей  подготовительной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 школе логопедической группы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Тематическое планирование, календарное планирование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подгрупповой логопедической непосредственно образовательной деятельности с детьми 5 – 6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индивидуальной и подгрупповой логопедической непосредственно образовательной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Ежедневное планирование индивидуальной, подгрупповой логопедической НОД, конспекты индивидуальных занятий</w:t>
            </w:r>
          </w:p>
        </w:tc>
      </w:tr>
    </w:tbl>
    <w:p w:rsidR="00C47982" w:rsidRDefault="00C47982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ОРГАНИЗАЦИОННО-МЕТОДИЧЕСКАЯ РАБОТА</w:t>
      </w:r>
    </w:p>
    <w:p w:rsidR="00C47982" w:rsidRDefault="00C47982" w:rsidP="00C47982">
      <w:pPr>
        <w:pStyle w:val="a4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886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5932"/>
        <w:gridCol w:w="1157"/>
        <w:gridCol w:w="308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Комплектование группы, утверждение списка группы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 1 сентября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Список детей логопедической группы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у заведующего ДОУ циклограммы рабочего времени учителя-логопеда, регламента фронтальной и индивидуально-подгрупповой логопедической НОД на год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Циклограмма, регламент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перспективного и календарного плана работы на учебный год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 октября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Перспективный и календарный план работы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Планирование логопедической фронтальной, подгрупповой, индивидуальной НОД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Еженедельные и ежедневные планы работы, конспекты НОД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Ведение речевых карт, индивидуальных перспективных планов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работы,  индивидуальных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домашних  тетрадей детей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Речевые карты, индивидуальные перспективные планы работы на каждого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ребенка,  индивидуальные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домашние тетради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работе творческой группы ДОУ по обеспечению введения ФГОС ДО  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практических материалов</w:t>
            </w:r>
          </w:p>
        </w:tc>
      </w:tr>
    </w:tbl>
    <w:p w:rsidR="00C47982" w:rsidRDefault="00C47982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0901" w:rsidRDefault="00880901" w:rsidP="00C47982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РАБОТА С ПЕДАГОГАМИ ДОУ</w:t>
      </w:r>
    </w:p>
    <w:p w:rsidR="00C47982" w:rsidRDefault="00C47982" w:rsidP="00C47982">
      <w:pPr>
        <w:pStyle w:val="a4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8"/>
        <w:gridCol w:w="1135"/>
        <w:gridCol w:w="311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Выход 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результатов логопедической,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психологической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педагогической диагностики детей подготовительной к школе логопедической группы на педагогическом совете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сентября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педагогического совета, результаты диагностики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воспитателем группы, медицинским работником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работы за год</w:t>
            </w:r>
          </w:p>
        </w:tc>
      </w:tr>
      <w:tr w:rsidR="00C47982" w:rsidTr="00C47982">
        <w:trPr>
          <w:trHeight w:val="2102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ДОУ на семинарах, педагогических советах, педагогических чтениях: </w:t>
            </w:r>
          </w:p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 xml:space="preserve">Взаимосвязь работы учителя – логопеда и воспитателей логопедической группы в коррекционной работе по устранению </w:t>
            </w:r>
            <w:proofErr w:type="spellStart"/>
            <w:r>
              <w:rPr>
                <w:spacing w:val="4"/>
                <w:sz w:val="24"/>
                <w:szCs w:val="24"/>
                <w:lang w:eastAsia="en-US"/>
              </w:rPr>
              <w:t>фонетико</w:t>
            </w:r>
            <w:proofErr w:type="spellEnd"/>
            <w:r>
              <w:rPr>
                <w:spacing w:val="4"/>
                <w:sz w:val="24"/>
                <w:szCs w:val="24"/>
                <w:lang w:eastAsia="en-US"/>
              </w:rPr>
              <w:t xml:space="preserve"> – фонематического недоразвития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 ДОУ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47982" w:rsidTr="00C47982">
        <w:trPr>
          <w:trHeight w:val="843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общение детей с ОНР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на педагогическом совете ДОУ</w:t>
            </w:r>
          </w:p>
        </w:tc>
      </w:tr>
      <w:tr w:rsidR="00C47982" w:rsidTr="00C47982">
        <w:trPr>
          <w:trHeight w:val="965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Фонематический слух - основа правильной речи.</w:t>
            </w:r>
          </w:p>
          <w:p w:rsidR="00C47982" w:rsidRDefault="00C47982">
            <w:pPr>
              <w:widowControl w:val="0"/>
              <w:autoSpaceDE w:val="0"/>
              <w:autoSpaceDN w:val="0"/>
              <w:adjustRightInd w:val="0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713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Тренинг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дыхательной                                 гимнастике А.С. Стрельниковой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для воспитателей и специалистов</w:t>
            </w:r>
          </w:p>
          <w:p w:rsidR="00C47982" w:rsidRDefault="00C47982">
            <w:pPr>
              <w:pStyle w:val="a4"/>
              <w:shd w:val="clear" w:color="auto" w:fill="FFFFFF"/>
              <w:autoSpaceDE w:val="0"/>
              <w:autoSpaceDN w:val="0"/>
              <w:adjustRightInd w:val="0"/>
              <w:ind w:left="36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Практическое занятие</w:t>
            </w:r>
          </w:p>
        </w:tc>
      </w:tr>
      <w:tr w:rsidR="00C47982" w:rsidTr="00C47982">
        <w:trPr>
          <w:trHeight w:val="1142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Развитие </w:t>
            </w:r>
            <w:proofErr w:type="spellStart"/>
            <w:r>
              <w:rPr>
                <w:sz w:val="24"/>
                <w:szCs w:val="24"/>
                <w:lang w:eastAsia="en-US"/>
              </w:rPr>
              <w:t>графомоторных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навыков у детей старшего дошкольного возраста.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1178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>6.Средства развития мелкой моторики рук у детей с нарушением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rPr>
          <w:trHeight w:val="1146"/>
        </w:trPr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 w:rsidP="00355A49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Виды работы педагога по развитию и совершенствованию связной речи детей дошкольного возраста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для музыкальных руководителей ДОУ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«Речь, музыка, движение».</w:t>
            </w:r>
          </w:p>
          <w:p w:rsidR="00C47982" w:rsidRDefault="00C47982">
            <w:pPr>
              <w:pStyle w:val="a3"/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ноябрь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логопеда для инструктора ФЗК "Особенности содержания и методики проведения физкультурных занятий с дошкольниками 5 – 6 лет, имеющими нарушения речи.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ind w:left="360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>Анализ совместной работы учителя-логопеда и воспитателя подготовительной к школе логопедической группы за учебный год:</w:t>
            </w:r>
          </w:p>
          <w:p w:rsidR="00C47982" w:rsidRDefault="00C47982">
            <w:pPr>
              <w:pStyle w:val="a3"/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>- обсуждение рабочих моментов</w:t>
            </w:r>
          </w:p>
          <w:p w:rsidR="00C47982" w:rsidRDefault="00C47982">
            <w:pPr>
              <w:pStyle w:val="a3"/>
              <w:spacing w:line="276" w:lineRule="auto"/>
              <w:rPr>
                <w:spacing w:val="4"/>
                <w:sz w:val="24"/>
                <w:szCs w:val="24"/>
                <w:lang w:eastAsia="en-US"/>
              </w:rPr>
            </w:pPr>
            <w:r>
              <w:rPr>
                <w:spacing w:val="4"/>
                <w:sz w:val="24"/>
                <w:szCs w:val="24"/>
                <w:lang w:eastAsia="en-US"/>
              </w:rPr>
              <w:t xml:space="preserve">- рекомендации по организации совместной деятельности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Годовой отчет по работе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РАБОТА С РОДИТЕЛЯМИ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5911"/>
        <w:gridCol w:w="1178"/>
        <w:gridCol w:w="3118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spacing w:line="36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rPr>
          <w:trHeight w:val="1739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C47982" w:rsidRDefault="00C47982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А) Цели и задачи логопедической работы в подготовительной к школе группе. </w:t>
            </w:r>
          </w:p>
          <w:p w:rsidR="00C47982" w:rsidRDefault="00C47982">
            <w:pPr>
              <w:shd w:val="clear" w:color="auto" w:fill="FFFFFF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Роль родителей в развитии речи детей.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собрания, консультация-презентация</w:t>
            </w:r>
          </w:p>
        </w:tc>
      </w:tr>
      <w:tr w:rsidR="00C47982" w:rsidTr="00C47982">
        <w:trPr>
          <w:trHeight w:val="8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Готовность ребенка с нарушениями речи к школьному обучению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собрания, консультация-презентация</w:t>
            </w:r>
          </w:p>
        </w:tc>
      </w:tr>
      <w:tr w:rsidR="00C47982" w:rsidTr="00C47982">
        <w:trPr>
          <w:trHeight w:val="11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В) Подведение итогов коррекционного обучения в подготовительной к школе логопедической группе. Рекомендации учителя-логопеда родителям будущих первоклассников.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собрания, буклеты «Советы родителям будущих первоклассников» </w:t>
            </w:r>
          </w:p>
        </w:tc>
      </w:tr>
      <w:tr w:rsidR="00C47982" w:rsidTr="00C47982">
        <w:trPr>
          <w:trHeight w:val="1078"/>
        </w:trPr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родителей: </w:t>
            </w:r>
          </w:p>
          <w:p w:rsidR="00C47982" w:rsidRDefault="00C47982">
            <w:pPr>
              <w:pStyle w:val="a4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Индивидуальное консультирование для родителей по результатам логопедического обследования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  <w:tr w:rsidR="00C47982" w:rsidTr="00880901">
        <w:trPr>
          <w:trHeight w:val="1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tabs>
                <w:tab w:val="left" w:pos="1800"/>
              </w:tabs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2) Консультация для родителей: Необходимость выполнения дыхательной и артикуляционной гимнастик. Правила выполнения дыхательной и артикуляционной гимнастики</w:t>
            </w:r>
          </w:p>
          <w:p w:rsidR="00C47982" w:rsidRDefault="00C47982">
            <w:pPr>
              <w:tabs>
                <w:tab w:val="left" w:pos="1800"/>
              </w:tabs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Кнсультация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тренинг,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информационные листы на стенде</w:t>
            </w:r>
          </w:p>
        </w:tc>
      </w:tr>
      <w:tr w:rsidR="00C47982" w:rsidTr="00C47982">
        <w:trPr>
          <w:trHeight w:val="8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3)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мнемотехники для развития речи детей с нарушениями речи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8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4) Рекомендации родителям по развитию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графомоторных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навыков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6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pacing w:val="6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5) </w:t>
            </w:r>
            <w:r>
              <w:rPr>
                <w:spacing w:val="6"/>
                <w:sz w:val="24"/>
                <w:szCs w:val="24"/>
                <w:lang w:eastAsia="en-US"/>
              </w:rPr>
              <w:t>Как воспитать у ребенка навыки правильного звукопроизношения.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color w:val="444444"/>
                <w:sz w:val="24"/>
                <w:szCs w:val="24"/>
                <w:lang w:eastAsia="en-US"/>
              </w:rPr>
              <w:t xml:space="preserve"> Когда следует обратиться за помощью к детскому логопеду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Информационный лист на стенде для родителей</w:t>
            </w:r>
          </w:p>
        </w:tc>
      </w:tr>
      <w:tr w:rsidR="00C47982" w:rsidTr="00C47982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>Развитие связной речи ребенка в семье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5C5E51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  <w:bookmarkStart w:id="0" w:name="_GoBack"/>
            <w:bookmarkEnd w:id="0"/>
          </w:p>
        </w:tc>
      </w:tr>
      <w:tr w:rsidR="00C47982" w:rsidTr="00C47982">
        <w:trPr>
          <w:trHeight w:val="8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shd w:val="clear" w:color="auto" w:fill="FFFFFF"/>
              <w:spacing w:before="90" w:after="90" w:line="36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2"/>
                <w:sz w:val="24"/>
                <w:szCs w:val="24"/>
              </w:rPr>
              <w:t>7)</w:t>
            </w:r>
            <w:r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  <w:t xml:space="preserve"> Правильно ли говорит ваш ребенок?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</w:tc>
      </w:tr>
      <w:tr w:rsidR="00C47982" w:rsidTr="00C47982">
        <w:trPr>
          <w:trHeight w:val="6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tabs>
                <w:tab w:val="left" w:pos="180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8) Почему у ребенка возникло нарушение речи?</w:t>
            </w:r>
          </w:p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родителей детей, которым рекомендовано обучение в логопедической группе</w:t>
            </w:r>
          </w:p>
        </w:tc>
      </w:tr>
      <w:tr w:rsidR="00C47982" w:rsidTr="00C47982">
        <w:trPr>
          <w:trHeight w:val="102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982" w:rsidRDefault="00C47982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9) Скоро в школу: готов ли ваш ребенок к началу школьного обучения. Рекомендации учителя-логопеда на летний период. 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Консультация-презентация</w:t>
            </w:r>
          </w:p>
        </w:tc>
      </w:tr>
      <w:tr w:rsidR="00C47982" w:rsidTr="00C47982">
        <w:trPr>
          <w:trHeight w:val="1128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3"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Консультирование родителей по необходимости, проведение открытых индивидуальных занятий по запросу родителей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</w:tbl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ОСНАЩЕНИЕ КАБИНЕТА</w:t>
      </w:r>
    </w:p>
    <w:tbl>
      <w:tblPr>
        <w:tblW w:w="1092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958"/>
        <w:gridCol w:w="1335"/>
        <w:gridCol w:w="2919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Пополнение учебно-методического комплекса: 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новинки методической литературы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пополнение имеющихся и создание новых картотек по коррекционной работе с детьми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пополнение консультаций для педагогов и родителей. 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Картотеки, методические разработки, книги, консультации, презентации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учебно-дидактического комплекса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новые игры и игрушки для работы с детьми</w:t>
            </w: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пособия для фронтальной, подгрупповой и индивидуальной работы с детьми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игры, игрушки, пособия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8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канцелярских товаров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в течение года 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Канцелярские принадлежности, бумага, папки и т.п.</w:t>
            </w:r>
          </w:p>
        </w:tc>
      </w:tr>
    </w:tbl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p w:rsidR="00C47982" w:rsidRDefault="00C47982" w:rsidP="00C47982">
      <w:pPr>
        <w:pStyle w:val="a4"/>
        <w:numPr>
          <w:ilvl w:val="0"/>
          <w:numId w:val="2"/>
        </w:num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ПОВЫШЕНИЕ ПРОФЕССИОНАЛЬНОЙ КВАЛИФИКАЦИИ</w:t>
      </w:r>
    </w:p>
    <w:p w:rsidR="00C47982" w:rsidRDefault="00C47982" w:rsidP="00C47982">
      <w:pPr>
        <w:pStyle w:val="a4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"/>
        <w:gridCol w:w="5955"/>
        <w:gridCol w:w="1275"/>
        <w:gridCol w:w="2977"/>
      </w:tblGrid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Выход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Руководство МО учителей-логопедов ДОУ района. Планирование работы МО, проведение методических объединений, их анализ и оценка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года: сентябрь, ноябрь, февраль, май.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работы МО на 2015-2016 учебный год, протоколы МО, справки по проведенному МО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педагогических советах, семинарах, консилиумах ДОУ, МО учителей - логопедов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открытых занятий, мастер-классов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материалы, анализ просмотренных мероприятий</w:t>
            </w:r>
          </w:p>
        </w:tc>
      </w:tr>
      <w:tr w:rsidR="00C47982" w:rsidTr="00C479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Отслеживание и изучение новинок в методической литературе по внедрению ФГОС ДО в работу учителя-логопеда детского сада в журналах «Логопед», «Логопед в ДОУ», «Дошкольное образование» и др.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Письменные материалы, презентации, консультации</w:t>
            </w:r>
          </w:p>
        </w:tc>
      </w:tr>
      <w:tr w:rsidR="00C47982" w:rsidTr="00C47982">
        <w:trPr>
          <w:trHeight w:val="21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 w:rsidP="00355A49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982" w:rsidRDefault="00C47982">
            <w:pPr>
              <w:spacing w:line="240" w:lineRule="auto"/>
              <w:ind w:right="39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темой самообразования: «Приемы наглядного моделирования в коррекционной работе логопеда с детьми с ОНР. Использование цвета в коррекционной работе логопеда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формированию эмоциональной лексики у детей старшего дошкольного возраста с общим недоразвитием речи.</w:t>
            </w:r>
          </w:p>
          <w:p w:rsidR="00C47982" w:rsidRDefault="00C47982">
            <w:pPr>
              <w:spacing w:after="0" w:line="360" w:lineRule="auto"/>
              <w:ind w:right="397"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982" w:rsidRDefault="00C47982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Теоретические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  практические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материалы </w:t>
            </w:r>
          </w:p>
        </w:tc>
      </w:tr>
    </w:tbl>
    <w:p w:rsidR="00C47982" w:rsidRDefault="00C47982" w:rsidP="00C47982">
      <w:pPr>
        <w:spacing w:after="0"/>
        <w:rPr>
          <w:rFonts w:ascii="Times New Roman" w:hAnsi="Times New Roman"/>
          <w:sz w:val="24"/>
          <w:szCs w:val="24"/>
        </w:rPr>
        <w:sectPr w:rsidR="00C47982">
          <w:pgSz w:w="11906" w:h="16838"/>
          <w:pgMar w:top="1134" w:right="850" w:bottom="1134" w:left="1701" w:header="708" w:footer="708" w:gutter="0"/>
          <w:cols w:space="720"/>
        </w:sectPr>
      </w:pPr>
    </w:p>
    <w:p w:rsidR="00BF572A" w:rsidRDefault="00BF572A"/>
    <w:sectPr w:rsidR="00BF5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95E2C"/>
    <w:multiLevelType w:val="hybridMultilevel"/>
    <w:tmpl w:val="E8907F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E4E3E"/>
    <w:multiLevelType w:val="multilevel"/>
    <w:tmpl w:val="CACC7A76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324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2">
    <w:nsid w:val="26B77C73"/>
    <w:multiLevelType w:val="hybridMultilevel"/>
    <w:tmpl w:val="AD10BC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27E2B"/>
    <w:multiLevelType w:val="hybridMultilevel"/>
    <w:tmpl w:val="86923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C5EB1"/>
    <w:multiLevelType w:val="hybridMultilevel"/>
    <w:tmpl w:val="08B688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DD2190"/>
    <w:multiLevelType w:val="hybridMultilevel"/>
    <w:tmpl w:val="48020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152408"/>
    <w:multiLevelType w:val="hybridMultilevel"/>
    <w:tmpl w:val="1A5A3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562C62"/>
    <w:multiLevelType w:val="hybridMultilevel"/>
    <w:tmpl w:val="F8160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D5"/>
    <w:rsid w:val="004550D5"/>
    <w:rsid w:val="005C5E51"/>
    <w:rsid w:val="00880901"/>
    <w:rsid w:val="00BF572A"/>
    <w:rsid w:val="00C47982"/>
    <w:rsid w:val="00E62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35E06B-4559-44FB-8D6B-0484CF60A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9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79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99"/>
    <w:qFormat/>
    <w:rsid w:val="00C47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07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1388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6</cp:revision>
  <dcterms:created xsi:type="dcterms:W3CDTF">2015-10-12T13:24:00Z</dcterms:created>
  <dcterms:modified xsi:type="dcterms:W3CDTF">2015-10-12T14:55:00Z</dcterms:modified>
</cp:coreProperties>
</file>